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07BD">
      <w:pPr>
        <w:rPr>
          <w:b/>
          <w:sz w:val="36"/>
          <w:lang w:val="ru-RU"/>
        </w:rPr>
      </w:pPr>
    </w:p>
    <w:p w:rsidR="00000000" w:rsidRDefault="002D07B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Останови</w:t>
      </w:r>
      <w:r>
        <w:rPr>
          <w:b/>
          <w:sz w:val="32"/>
          <w:szCs w:val="32"/>
          <w:lang w:val="ru-RU"/>
        </w:rPr>
        <w:t xml:space="preserve"> корь - вакцинируйся</w:t>
      </w:r>
      <w:r>
        <w:rPr>
          <w:b/>
          <w:sz w:val="32"/>
          <w:szCs w:val="32"/>
          <w:lang w:val="ru-RU"/>
        </w:rPr>
        <w:t>!</w:t>
      </w:r>
    </w:p>
    <w:p w:rsidR="00000000" w:rsidRDefault="002D07BD">
      <w:pPr>
        <w:ind w:firstLine="576"/>
        <w:rPr>
          <w:sz w:val="16"/>
          <w:szCs w:val="16"/>
          <w:lang w:val="ru-RU"/>
        </w:rPr>
      </w:pPr>
    </w:p>
    <w:p w:rsidR="00000000" w:rsidRDefault="002D07BD">
      <w:pPr>
        <w:ind w:firstLine="576"/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В</w:t>
      </w:r>
      <w:r>
        <w:rPr>
          <w:b/>
          <w:sz w:val="23"/>
          <w:szCs w:val="23"/>
          <w:lang w:val="ru-RU"/>
        </w:rPr>
        <w:t xml:space="preserve"> Ростовской области отмечается напряженная эпидемиологическая ситуация по заболеваемости корью в связи с регистрацией случаев заболевания среди населения этой чрезвычайно опасной инфекцией. В связи с этим филиал ФБУЗ «Центр</w:t>
      </w:r>
      <w:r>
        <w:rPr>
          <w:b/>
          <w:sz w:val="23"/>
          <w:szCs w:val="23"/>
          <w:lang w:val="ru-RU"/>
        </w:rPr>
        <w:t xml:space="preserve"> игиены и эпидемиологии в Ростовской области» в г. Ростове-на-Дону ПРЕДУПРЕЖДАЕТ.</w:t>
      </w:r>
    </w:p>
    <w:p w:rsidR="00000000" w:rsidRDefault="002D07BD">
      <w:pPr>
        <w:ind w:firstLine="576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Корь — </w:t>
      </w:r>
      <w:r>
        <w:rPr>
          <w:sz w:val="23"/>
          <w:szCs w:val="23"/>
          <w:lang w:val="ru-RU"/>
        </w:rPr>
        <w:t>острое инфекционное</w:t>
      </w:r>
      <w:r>
        <w:rPr>
          <w:sz w:val="23"/>
          <w:szCs w:val="23"/>
          <w:lang w:val="ru-RU"/>
        </w:rPr>
        <w:t xml:space="preserve"> заразное</w:t>
      </w:r>
      <w:r>
        <w:rPr>
          <w:sz w:val="23"/>
          <w:szCs w:val="23"/>
          <w:lang w:val="ru-RU"/>
        </w:rPr>
        <w:t xml:space="preserve"> заболевание, характеризующееся общей интоксикацией, катаральными явлениями со стороны слизистых глаз, носоглотки, верхних дыхательных путе</w:t>
      </w:r>
      <w:r>
        <w:rPr>
          <w:sz w:val="23"/>
          <w:szCs w:val="23"/>
          <w:lang w:val="ru-RU"/>
        </w:rPr>
        <w:t xml:space="preserve">й, пятнисто-папулезной сыпью. В допрививочный период корь считалась одной из самых </w:t>
      </w:r>
      <w:r>
        <w:rPr>
          <w:b/>
          <w:sz w:val="23"/>
          <w:szCs w:val="23"/>
          <w:lang w:val="ru-RU"/>
        </w:rPr>
        <w:t>грозных инфекций детского возраста</w:t>
      </w:r>
      <w:r>
        <w:rPr>
          <w:sz w:val="23"/>
          <w:szCs w:val="23"/>
          <w:lang w:val="ru-RU"/>
        </w:rPr>
        <w:t xml:space="preserve"> в связи с всеобщей восприимчивостью, высокой заболеваемостью и смертностью.</w:t>
      </w:r>
    </w:p>
    <w:p w:rsidR="00000000" w:rsidRDefault="002D07BD">
      <w:pPr>
        <w:ind w:firstLine="576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Лица, не болевшие корью и не привитые против нее, остаются выс</w:t>
      </w:r>
      <w:r>
        <w:rPr>
          <w:b/>
          <w:sz w:val="23"/>
          <w:szCs w:val="23"/>
          <w:lang w:val="ru-RU"/>
        </w:rPr>
        <w:t>оковосприимчивыми в течение всей жизни и могут заболеть в любом возрасте.</w:t>
      </w:r>
      <w:r>
        <w:rPr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ru-RU"/>
        </w:rPr>
        <w:t>Источником инфекции</w:t>
      </w:r>
      <w:r>
        <w:rPr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ru-RU"/>
        </w:rPr>
        <w:t>является больной человек</w:t>
      </w:r>
      <w:r>
        <w:rPr>
          <w:sz w:val="23"/>
          <w:szCs w:val="23"/>
          <w:lang w:val="ru-RU"/>
        </w:rPr>
        <w:t xml:space="preserve">, выделяющий вирус во внешнюю среду с последних 2 дней инкубации и до 4-го дня после высыпания сыпи. </w:t>
      </w:r>
    </w:p>
    <w:p w:rsidR="00000000" w:rsidRDefault="002D07BD">
      <w:pPr>
        <w:ind w:firstLine="576"/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Корь - одна из самых заразных инфекц</w:t>
      </w:r>
      <w:r>
        <w:rPr>
          <w:b/>
          <w:sz w:val="23"/>
          <w:szCs w:val="23"/>
          <w:lang w:val="ru-RU"/>
        </w:rPr>
        <w:t>ий</w:t>
      </w:r>
      <w:r>
        <w:rPr>
          <w:sz w:val="23"/>
          <w:szCs w:val="23"/>
          <w:lang w:val="ru-RU"/>
        </w:rPr>
        <w:t xml:space="preserve">, передается </w:t>
      </w:r>
      <w:r>
        <w:rPr>
          <w:b/>
          <w:sz w:val="23"/>
          <w:szCs w:val="23"/>
          <w:lang w:val="ru-RU"/>
        </w:rPr>
        <w:t>воздушно-капельным путем</w:t>
      </w:r>
      <w:r>
        <w:rPr>
          <w:sz w:val="23"/>
          <w:szCs w:val="23"/>
          <w:lang w:val="ru-RU"/>
        </w:rPr>
        <w:t xml:space="preserve"> при кашле, чихании, разговоре. Заразиться ею, можно не общаясь с больным, а просто находясь в помещении, в котором он до этого присутствовал. Вирус кори может легко проникнуть в соседнюю комнату и даже в соседнюю ква</w:t>
      </w:r>
      <w:r>
        <w:rPr>
          <w:sz w:val="23"/>
          <w:szCs w:val="23"/>
          <w:lang w:val="ru-RU"/>
        </w:rPr>
        <w:t xml:space="preserve">ртиру по вентиляционным каналам. </w:t>
      </w:r>
      <w:r>
        <w:rPr>
          <w:b/>
          <w:sz w:val="23"/>
          <w:szCs w:val="23"/>
          <w:lang w:val="ru-RU"/>
        </w:rPr>
        <w:t xml:space="preserve">А при непосредственном контакте с больным вероятность заражения равняется 98%. </w:t>
      </w:r>
    </w:p>
    <w:p w:rsidR="00000000" w:rsidRDefault="002D07BD">
      <w:pPr>
        <w:ind w:firstLine="576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Инкубационный период</w:t>
      </w:r>
      <w:r>
        <w:rPr>
          <w:sz w:val="23"/>
          <w:szCs w:val="23"/>
          <w:lang w:val="ru-RU"/>
        </w:rPr>
        <w:t xml:space="preserve"> составляет от 9 до 21 дня. В продромальном периоде (начало заболевания) могут появляться кашель, насморк, температура до 3</w:t>
      </w:r>
      <w:r>
        <w:rPr>
          <w:sz w:val="23"/>
          <w:szCs w:val="23"/>
          <w:lang w:val="ru-RU"/>
        </w:rPr>
        <w:t xml:space="preserve">8°C и выше, покраснение конъюнктив, слезотечение, сухой лающий кашель, а также мелкие белые пятна на внутренней поверхности щек. На 4-5 день от начала заболевания появляется </w:t>
      </w:r>
      <w:r>
        <w:rPr>
          <w:b/>
          <w:sz w:val="23"/>
          <w:szCs w:val="23"/>
          <w:lang w:val="ru-RU"/>
        </w:rPr>
        <w:t>поэтапное высыпание сыпи</w:t>
      </w:r>
      <w:r>
        <w:rPr>
          <w:sz w:val="23"/>
          <w:szCs w:val="23"/>
          <w:lang w:val="ru-RU"/>
        </w:rPr>
        <w:t xml:space="preserve"> (сыпь распространяется по телу и, в конечном итоге, появл</w:t>
      </w:r>
      <w:r>
        <w:rPr>
          <w:sz w:val="23"/>
          <w:szCs w:val="23"/>
          <w:lang w:val="ru-RU"/>
        </w:rPr>
        <w:t xml:space="preserve">яется на руках и ногах.). </w:t>
      </w:r>
    </w:p>
    <w:p w:rsidR="00000000" w:rsidRDefault="002D07BD">
      <w:pPr>
        <w:ind w:firstLine="576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Корь остается одной из основных причин смерти среди детей раннего возраста во всем мире. </w:t>
      </w:r>
      <w:r>
        <w:rPr>
          <w:bCs/>
          <w:sz w:val="23"/>
          <w:szCs w:val="23"/>
          <w:lang w:val="ru-RU"/>
        </w:rPr>
        <w:t xml:space="preserve">Большинство неблагоприятных исходов вызвано осложнениями. </w:t>
      </w:r>
      <w:r>
        <w:rPr>
          <w:b/>
          <w:bCs/>
          <w:sz w:val="23"/>
          <w:szCs w:val="23"/>
          <w:lang w:val="ru-RU"/>
        </w:rPr>
        <w:t>Самые серьезные осложнения включают</w:t>
      </w:r>
      <w:r>
        <w:rPr>
          <w:sz w:val="23"/>
          <w:szCs w:val="23"/>
          <w:lang w:val="ru-RU"/>
        </w:rPr>
        <w:t xml:space="preserve"> слепоту, энцефалит (инфекцию, приводящую к от</w:t>
      </w:r>
      <w:r>
        <w:rPr>
          <w:sz w:val="23"/>
          <w:szCs w:val="23"/>
          <w:lang w:val="ru-RU"/>
        </w:rPr>
        <w:t xml:space="preserve">еку головного мозга), тяжелую диарею, ушные инфекции и тяжелые инфекции дыхательных путей (пневмония). </w:t>
      </w:r>
      <w:r>
        <w:rPr>
          <w:b/>
          <w:bCs/>
          <w:sz w:val="23"/>
          <w:szCs w:val="23"/>
          <w:lang w:val="ru-RU"/>
        </w:rPr>
        <w:t>У взрослых заболевание протекает намного тяжелее.</w:t>
      </w:r>
      <w:r>
        <w:rPr>
          <w:sz w:val="23"/>
          <w:szCs w:val="23"/>
          <w:lang w:val="ru-RU"/>
        </w:rPr>
        <w:t xml:space="preserve"> Кроме того, </w:t>
      </w:r>
      <w:r>
        <w:rPr>
          <w:b/>
          <w:bCs/>
          <w:sz w:val="23"/>
          <w:szCs w:val="23"/>
          <w:lang w:val="ru-RU"/>
        </w:rPr>
        <w:t>корь особо опасна для беременных.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ru-RU"/>
        </w:rPr>
        <w:t>Встреча с вирусом может привести к самопроизвольному абор</w:t>
      </w:r>
      <w:r>
        <w:rPr>
          <w:sz w:val="23"/>
          <w:szCs w:val="23"/>
          <w:lang w:val="ru-RU"/>
        </w:rPr>
        <w:t>ту, преждевременным родам, тяжёлому состоянию после родов у матери и младенца.</w:t>
      </w:r>
    </w:p>
    <w:p w:rsidR="00000000" w:rsidRDefault="002D07BD">
      <w:pPr>
        <w:ind w:firstLine="576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Основой профилактики кори является вакцинация. Прививка против кори включена в Национальный календарь профилактических прививок, является обязательной и бесплатной</w:t>
      </w:r>
      <w:r>
        <w:rPr>
          <w:sz w:val="23"/>
          <w:szCs w:val="23"/>
          <w:lang w:val="ru-RU"/>
        </w:rPr>
        <w:t xml:space="preserve">. </w:t>
      </w:r>
    </w:p>
    <w:p w:rsidR="00000000" w:rsidRDefault="002D07BD">
      <w:pPr>
        <w:ind w:firstLine="576"/>
        <w:jc w:val="both"/>
        <w:rPr>
          <w:sz w:val="23"/>
          <w:szCs w:val="23"/>
          <w:lang w:val="ru-RU"/>
        </w:rPr>
      </w:pPr>
      <w:r>
        <w:rPr>
          <w:sz w:val="23"/>
          <w:szCs w:val="23"/>
        </w:rPr>
        <w:t>В соответст</w:t>
      </w:r>
      <w:r>
        <w:rPr>
          <w:sz w:val="23"/>
          <w:szCs w:val="23"/>
        </w:rPr>
        <w:t xml:space="preserve">вии с </w:t>
      </w:r>
      <w:r>
        <w:rPr>
          <w:b/>
          <w:sz w:val="23"/>
          <w:szCs w:val="23"/>
        </w:rPr>
        <w:t>Национальным календарем профилактических прививок</w:t>
      </w:r>
      <w:r>
        <w:rPr>
          <w:sz w:val="23"/>
          <w:szCs w:val="23"/>
        </w:rPr>
        <w:t xml:space="preserve"> иммунизации против кори подлежат </w:t>
      </w:r>
      <w:r>
        <w:rPr>
          <w:b/>
          <w:sz w:val="23"/>
          <w:szCs w:val="23"/>
        </w:rPr>
        <w:t>дети в возрасте 12 месяцев (вакцинация) и в 6 лет (ревакцинация)</w:t>
      </w:r>
      <w:r>
        <w:rPr>
          <w:sz w:val="23"/>
          <w:szCs w:val="23"/>
        </w:rPr>
        <w:t>. Детям старше 6 лет и взрослым</w:t>
      </w:r>
      <w:r>
        <w:rPr>
          <w:sz w:val="23"/>
          <w:szCs w:val="23"/>
          <w:lang w:val="ru-RU"/>
        </w:rPr>
        <w:t xml:space="preserve"> до 35 лет</w:t>
      </w:r>
      <w:r>
        <w:rPr>
          <w:sz w:val="23"/>
          <w:szCs w:val="23"/>
        </w:rPr>
        <w:t xml:space="preserve"> вакцинация против кори рекомендуется при её отсутствии ранее</w:t>
      </w:r>
      <w:r>
        <w:rPr>
          <w:sz w:val="23"/>
          <w:szCs w:val="23"/>
          <w:lang w:val="ru-RU"/>
        </w:rPr>
        <w:t>,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при однократном введении вакцины</w:t>
      </w:r>
      <w:r>
        <w:rPr>
          <w:sz w:val="23"/>
          <w:szCs w:val="23"/>
          <w:lang w:val="ru-RU"/>
        </w:rPr>
        <w:t>, ранее не болевшим и не имеющим сведений  о прививках против кори</w:t>
      </w:r>
      <w:r>
        <w:rPr>
          <w:sz w:val="23"/>
          <w:szCs w:val="23"/>
        </w:rPr>
        <w:t>.</w:t>
      </w:r>
      <w:r>
        <w:rPr>
          <w:sz w:val="23"/>
          <w:szCs w:val="23"/>
          <w:lang w:val="ru-RU"/>
        </w:rPr>
        <w:t xml:space="preserve"> В возрасте от 36 до 55 лет прививаются лица </w:t>
      </w:r>
      <w:r>
        <w:rPr>
          <w:b/>
          <w:bCs/>
          <w:sz w:val="23"/>
          <w:szCs w:val="23"/>
          <w:lang w:val="ru-RU"/>
        </w:rPr>
        <w:t>из «групп риска»:</w:t>
      </w:r>
      <w:r>
        <w:rPr>
          <w:sz w:val="23"/>
          <w:szCs w:val="23"/>
          <w:lang w:val="ru-RU"/>
        </w:rPr>
        <w:t xml:space="preserve"> работники ЛПО, образовательных учреждений, социальной сферы и коммунального обслуживания, раб</w:t>
      </w:r>
      <w:r>
        <w:rPr>
          <w:sz w:val="23"/>
          <w:szCs w:val="23"/>
          <w:lang w:val="ru-RU"/>
        </w:rPr>
        <w:t>отники транспорта, торговли, лица, работающие вахтовым методом.</w:t>
      </w:r>
    </w:p>
    <w:p w:rsidR="00000000" w:rsidRDefault="002D07BD">
      <w:pPr>
        <w:ind w:firstLine="576"/>
        <w:jc w:val="both"/>
        <w:rPr>
          <w:sz w:val="23"/>
          <w:szCs w:val="23"/>
          <w:lang w:val="ru-RU"/>
        </w:rPr>
      </w:pPr>
      <w:r>
        <w:rPr>
          <w:sz w:val="23"/>
          <w:szCs w:val="23"/>
        </w:rPr>
        <w:t>Прививки проводятся в поликлиниках по месту жительства бесплатно. При необходимости сделайте вакцинацию сейчас, не откладывая</w:t>
      </w:r>
      <w:r>
        <w:rPr>
          <w:sz w:val="23"/>
          <w:szCs w:val="23"/>
          <w:lang w:val="ru-RU"/>
        </w:rPr>
        <w:t xml:space="preserve">! </w:t>
      </w:r>
      <w:r>
        <w:rPr>
          <w:sz w:val="23"/>
          <w:szCs w:val="23"/>
        </w:rPr>
        <w:t>Лица, контактировавшие с больным корью, не привитые ранее, не име</w:t>
      </w:r>
      <w:r>
        <w:rPr>
          <w:sz w:val="23"/>
          <w:szCs w:val="23"/>
        </w:rPr>
        <w:t xml:space="preserve">ющие сведений о прививке против кори, не болевшие корью и привитые однократно подлежат иммунизации </w:t>
      </w:r>
      <w:r>
        <w:rPr>
          <w:b/>
          <w:sz w:val="23"/>
          <w:szCs w:val="23"/>
        </w:rPr>
        <w:t>по эпидемическим показаниям</w:t>
      </w:r>
      <w:r>
        <w:rPr>
          <w:sz w:val="23"/>
          <w:szCs w:val="23"/>
        </w:rPr>
        <w:t xml:space="preserve"> </w:t>
      </w:r>
      <w:r>
        <w:rPr>
          <w:b/>
          <w:bCs/>
          <w:iCs/>
          <w:sz w:val="23"/>
          <w:szCs w:val="23"/>
        </w:rPr>
        <w:t>без ограничений по возрасту</w:t>
      </w:r>
      <w:r>
        <w:rPr>
          <w:sz w:val="23"/>
          <w:szCs w:val="23"/>
        </w:rPr>
        <w:t>.</w:t>
      </w:r>
    </w:p>
    <w:p w:rsidR="00000000" w:rsidRDefault="002D07BD">
      <w:pPr>
        <w:ind w:firstLine="576"/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Помните!</w:t>
      </w:r>
      <w:r>
        <w:rPr>
          <w:sz w:val="23"/>
          <w:szCs w:val="23"/>
        </w:rPr>
        <w:t xml:space="preserve"> </w:t>
      </w:r>
    </w:p>
    <w:p w:rsidR="00000000" w:rsidRDefault="002D07BD">
      <w:pPr>
        <w:numPr>
          <w:ilvl w:val="0"/>
          <w:numId w:val="1"/>
        </w:numPr>
        <w:tabs>
          <w:tab w:val="left" w:pos="720"/>
        </w:tabs>
        <w:ind w:left="0" w:firstLine="576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При появлении признаков заболевания необходимо оставаться дома и вызвать врача.</w:t>
      </w:r>
    </w:p>
    <w:p w:rsidR="00000000" w:rsidRDefault="002D07BD">
      <w:pPr>
        <w:numPr>
          <w:ilvl w:val="0"/>
          <w:numId w:val="1"/>
        </w:numPr>
        <w:tabs>
          <w:tab w:val="left" w:pos="720"/>
        </w:tabs>
        <w:ind w:left="0" w:firstLine="576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Не появ</w:t>
      </w:r>
      <w:r>
        <w:rPr>
          <w:sz w:val="23"/>
          <w:szCs w:val="23"/>
          <w:lang w:val="ru-RU"/>
        </w:rPr>
        <w:t>ляйтесь в общественных местах, не заражайте других людей.</w:t>
      </w:r>
    </w:p>
    <w:p w:rsidR="00000000" w:rsidRDefault="002D07BD">
      <w:pPr>
        <w:numPr>
          <w:ilvl w:val="0"/>
          <w:numId w:val="1"/>
        </w:numPr>
        <w:tabs>
          <w:tab w:val="left" w:pos="720"/>
        </w:tabs>
        <w:ind w:left="0" w:firstLine="576"/>
        <w:jc w:val="both"/>
        <w:rPr>
          <w:b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ru-RU"/>
        </w:rPr>
        <w:t>Специфического лечения кори не существует.</w:t>
      </w:r>
      <w:r>
        <w:rPr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ru-RU"/>
        </w:rPr>
        <w:t>Защита - только двукратная иммунизация детей и взрослых.</w:t>
      </w:r>
    </w:p>
    <w:p w:rsidR="00000000" w:rsidRDefault="002D07BD">
      <w:pPr>
        <w:tabs>
          <w:tab w:val="left" w:pos="0"/>
        </w:tabs>
        <w:ind w:firstLine="576"/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Уважаемые взрослые! Не забывайте!</w:t>
      </w:r>
    </w:p>
    <w:p w:rsidR="00000000" w:rsidRDefault="002D07BD">
      <w:pPr>
        <w:tabs>
          <w:tab w:val="left" w:pos="666"/>
          <w:tab w:val="left" w:pos="1242"/>
        </w:tabs>
        <w:ind w:left="30"/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Только своевременное проведение профилактических прививок проти</w:t>
      </w:r>
      <w:r>
        <w:rPr>
          <w:b/>
          <w:sz w:val="23"/>
          <w:szCs w:val="23"/>
          <w:lang w:val="ru-RU"/>
        </w:rPr>
        <w:t>в кори защитят Ваших детей и Вас от этого опасного заболевания.</w:t>
      </w:r>
    </w:p>
    <w:p w:rsidR="00000000" w:rsidRDefault="002D07BD">
      <w:pPr>
        <w:rPr>
          <w:sz w:val="20"/>
          <w:lang w:val="ru-RU"/>
        </w:rPr>
      </w:pPr>
    </w:p>
    <w:p w:rsidR="00000000" w:rsidRDefault="002D07BD">
      <w:pPr>
        <w:jc w:val="center"/>
        <w:rPr>
          <w:sz w:val="20"/>
          <w:lang w:val="ru-RU"/>
        </w:rPr>
      </w:pPr>
    </w:p>
    <w:p w:rsidR="00000000" w:rsidRDefault="002D07BD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Филиал ФБУЗ «Центр гигиены и эпидемиологии в Ростовской области» в городе Ростове-на-Дону</w:t>
      </w:r>
    </w:p>
    <w:p w:rsidR="00000000" w:rsidRDefault="002D07BD">
      <w:pPr>
        <w:jc w:val="center"/>
        <w:rPr>
          <w:sz w:val="20"/>
          <w:lang w:val="ru-RU"/>
        </w:rPr>
      </w:pPr>
    </w:p>
    <w:p w:rsidR="00000000" w:rsidRDefault="002D07BD">
      <w:pPr>
        <w:jc w:val="center"/>
        <w:rPr>
          <w:sz w:val="20"/>
          <w:lang w:val="ru-RU"/>
        </w:rPr>
      </w:pPr>
    </w:p>
    <w:p w:rsidR="002D07BD" w:rsidRDefault="002D07BD">
      <w:pPr>
        <w:jc w:val="both"/>
        <w:rPr>
          <w:sz w:val="20"/>
          <w:lang w:val="ru-RU"/>
        </w:rPr>
      </w:pPr>
    </w:p>
    <w:sectPr w:rsidR="002D07BD">
      <w:footnotePr>
        <w:pos w:val="beneathText"/>
      </w:footnotePr>
      <w:pgSz w:w="11905" w:h="16837"/>
      <w:pgMar w:top="0" w:right="990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329BF"/>
    <w:rsid w:val="001D7AC5"/>
    <w:rsid w:val="001F2577"/>
    <w:rsid w:val="002329BF"/>
    <w:rsid w:val="002544DE"/>
    <w:rsid w:val="002D07BD"/>
    <w:rsid w:val="003243E7"/>
    <w:rsid w:val="00356DCA"/>
    <w:rsid w:val="00394C9A"/>
    <w:rsid w:val="003F6113"/>
    <w:rsid w:val="005730B5"/>
    <w:rsid w:val="005F64EF"/>
    <w:rsid w:val="0066232C"/>
    <w:rsid w:val="006A01A0"/>
    <w:rsid w:val="006E1574"/>
    <w:rsid w:val="006E5F8F"/>
    <w:rsid w:val="00701787"/>
    <w:rsid w:val="007F155B"/>
    <w:rsid w:val="008725F9"/>
    <w:rsid w:val="00A67519"/>
    <w:rsid w:val="00AC739B"/>
    <w:rsid w:val="00AD2E44"/>
    <w:rsid w:val="00B160FC"/>
    <w:rsid w:val="00B91F35"/>
    <w:rsid w:val="00BC082F"/>
    <w:rsid w:val="00CA49B0"/>
    <w:rsid w:val="00CD4E9F"/>
    <w:rsid w:val="00D66752"/>
    <w:rsid w:val="00E57C99"/>
    <w:rsid w:val="00E959A5"/>
    <w:rsid w:val="00EC2667"/>
    <w:rsid w:val="12B81CCE"/>
    <w:rsid w:val="2EA2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List"/>
    <w:basedOn w:val="a4"/>
    <w:rPr>
      <w:rFonts w:cs="Tahoma"/>
    </w:rPr>
  </w:style>
  <w:style w:type="paragraph" w:styleId="a7">
    <w:name w:val="Normal (Web)"/>
    <w:basedOn w:val="a"/>
    <w:pPr>
      <w:widowControl/>
      <w:suppressAutoHyphens w:val="0"/>
      <w:spacing w:before="100" w:beforeAutospacing="1" w:after="119"/>
    </w:pPr>
    <w:rPr>
      <w:szCs w:val="24"/>
      <w:lang w:val="ru-RU" w:eastAsia="ru-RU"/>
    </w:rPr>
  </w:style>
  <w:style w:type="character" w:customStyle="1" w:styleId="Absatz-Standardschriftart">
    <w:name w:val="Absatz-Standardschriftart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>cgie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Филиал ФБУЗ</dc:creator>
  <cp:lastModifiedBy>Наталья</cp:lastModifiedBy>
  <cp:revision>2</cp:revision>
  <cp:lastPrinted>2023-03-27T07:45:00Z</cp:lastPrinted>
  <dcterms:created xsi:type="dcterms:W3CDTF">2023-04-12T13:45:00Z</dcterms:created>
  <dcterms:modified xsi:type="dcterms:W3CDTF">2023-04-12T13:45:00Z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3E04737EB3C24A3A93903B4A24EC20EE</vt:lpwstr>
  </property>
</Properties>
</file>