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17">
        <w:rPr>
          <w:rFonts w:ascii="Times New Roman" w:eastAsia="Times New Roman" w:hAnsi="Times New Roman" w:cs="Times New Roman"/>
          <w:b/>
          <w:sz w:val="32"/>
          <w:szCs w:val="32"/>
        </w:rPr>
        <w:t>Социальный сертификат дополнительного образования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 – это официальное подтверждение возможности ребенка обучаться в кружках и секциях дополнительного образования за счет средств государства. </w:t>
      </w:r>
    </w:p>
    <w:p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2DF" w:rsidRPr="00756BC3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Сертификат — это не бумажный документ, а электронная запись в региональном Навигаторе;</w:t>
      </w:r>
    </w:p>
    <w:p w:rsidR="001F22DF" w:rsidRPr="00756BC3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 выдается детям от 5 до 17 лет, оформить его нужно один раз, и он действителен до совершеннолетия;  </w:t>
      </w:r>
    </w:p>
    <w:p w:rsidR="001F22DF" w:rsidRPr="00756BC3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Денежный эквивалент сертификата утверждается в каждом муниципальном образовании и ежегодно обновляется;</w:t>
      </w:r>
    </w:p>
    <w:p w:rsidR="001F22DF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Сертификат нельзя обнали</w:t>
      </w:r>
      <w:bookmarkStart w:id="0" w:name="_GoBack"/>
      <w:bookmarkEnd w:id="0"/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чить. Если ребенок не будет заниматься ни в одном кружке или пойдет только в платные, деньги вернут в государственный бюджет только после написания заявления на отчисления. </w:t>
      </w:r>
    </w:p>
    <w:p w:rsidR="00756BC3" w:rsidRPr="00756BC3" w:rsidRDefault="00756BC3" w:rsidP="00756B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F22DF" w:rsidRPr="00756BC3" w:rsidRDefault="00756BC3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Сертификатом можно оплатить круж</w:t>
      </w:r>
      <w:r w:rsidR="000E2D59">
        <w:rPr>
          <w:rFonts w:ascii="Times New Roman" w:eastAsia="Times New Roman" w:hAnsi="Times New Roman" w:cs="Times New Roman"/>
          <w:sz w:val="28"/>
          <w:szCs w:val="28"/>
          <w:highlight w:val="white"/>
        </w:rPr>
        <w:t>ки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секции, которые занимаются именно дополнительным образованием, то есть имеют соответствующую лицензию, а также программы организации, прошедшие региональную независимую оценку качества. Общеразвивающие программы, подходящие под оплату сертификатом выделены в Навигаторе дополнительного образования области. Кроме того, сертификатом нельзя оплатить предпрофессиональные программы, занятия в школе искусств. </w:t>
      </w:r>
    </w:p>
    <w:p w:rsidR="001F22DF" w:rsidRPr="00756BC3" w:rsidRDefault="001F22DF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Как получить сертификат дополнительного образования в Ростовской области?</w:t>
      </w:r>
    </w:p>
    <w:p w:rsidR="001F22DF" w:rsidRPr="00756BC3" w:rsidRDefault="00756BC3" w:rsidP="00756BC3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Через портал “Навигатор дополнительного образования”,</w:t>
      </w:r>
    </w:p>
    <w:p w:rsidR="001F22DF" w:rsidRPr="00756BC3" w:rsidRDefault="00756BC3" w:rsidP="00756BC3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Через портал “Госуслуги”,</w:t>
      </w:r>
    </w:p>
    <w:p w:rsidR="001F22DF" w:rsidRPr="00756BC3" w:rsidRDefault="00756BC3" w:rsidP="00756BC3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Обратиться в Муниципальный опорный центр (МОЦ) по месту жительства. </w:t>
      </w:r>
    </w:p>
    <w:p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Для получения сертификата вам понадобятся документы:</w:t>
      </w:r>
    </w:p>
    <w:p w:rsidR="001F22DF" w:rsidRPr="00756BC3" w:rsidRDefault="00756BC3" w:rsidP="00756BC3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родителя или законного представителя ребенка;</w:t>
      </w:r>
    </w:p>
    <w:p w:rsidR="001F22DF" w:rsidRPr="00756BC3" w:rsidRDefault="00756BC3" w:rsidP="00756BC3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Документ, удостоверяющих личность ребенка;</w:t>
      </w:r>
    </w:p>
    <w:p w:rsidR="001F22DF" w:rsidRPr="00756BC3" w:rsidRDefault="00756BC3" w:rsidP="00756BC3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СНИЛС родителя и ребенка. </w:t>
      </w:r>
    </w:p>
    <w:p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Инструкция по получению Социального сертификата представлена по </w:t>
      </w:r>
      <w:proofErr w:type="spellStart"/>
      <w:r w:rsidRPr="00756BC3">
        <w:rPr>
          <w:rFonts w:ascii="Times New Roman" w:eastAsia="Times New Roman" w:hAnsi="Times New Roman" w:cs="Times New Roman"/>
          <w:sz w:val="28"/>
          <w:szCs w:val="28"/>
        </w:rPr>
        <w:t>ссылке:</w:t>
      </w:r>
      <w:hyperlink r:id="rId5"/>
      <w:hyperlink r:id="rId6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</w:t>
        </w:r>
        <w:proofErr w:type="spellEnd"/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://rmc61.ru/</w:t>
        </w:r>
        <w:proofErr w:type="spellStart"/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services</w:t>
        </w:r>
        <w:proofErr w:type="spellEnd"/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/</w:t>
        </w:r>
        <w:proofErr w:type="spellStart"/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instruktsiya</w:t>
        </w:r>
        <w:proofErr w:type="spellEnd"/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/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Подробную информацию о реализации Социального сертификата можно получить в Муниципальном опорном центре, контактная 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https://www.rmc61.ru/contacts/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   </w:t>
      </w:r>
    </w:p>
    <w:p w:rsidR="00132057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На территории Ростовской области работает Горячая линия для родителей по вопросам использования сертификата дополнительного образования в Ростовской области: </w:t>
      </w:r>
      <w:hyperlink r:id="rId8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https://t.me/rmcro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132057" w:rsidRPr="00132057" w:rsidRDefault="00132057" w:rsidP="0013205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057">
        <w:rPr>
          <w:rFonts w:ascii="Times New Roman" w:eastAsia="Times New Roman" w:hAnsi="Times New Roman" w:cs="Times New Roman"/>
          <w:sz w:val="28"/>
          <w:szCs w:val="28"/>
        </w:rPr>
        <w:t>Горячая линия родителей по вопросам использования сертификата дополнительного образования в Ростовской области: https://t.me/rmcro</w:t>
      </w:r>
    </w:p>
    <w:p w:rsidR="00132057" w:rsidRPr="00132057" w:rsidRDefault="00132057" w:rsidP="0013205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057">
        <w:rPr>
          <w:rFonts w:ascii="Times New Roman" w:eastAsia="Times New Roman" w:hAnsi="Times New Roman" w:cs="Times New Roman"/>
          <w:sz w:val="28"/>
          <w:szCs w:val="28"/>
        </w:rPr>
        <w:t>Контакты МОЦ г</w:t>
      </w:r>
      <w:proofErr w:type="gramStart"/>
      <w:r w:rsidRPr="00132057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132057">
        <w:rPr>
          <w:rFonts w:ascii="Times New Roman" w:eastAsia="Times New Roman" w:hAnsi="Times New Roman" w:cs="Times New Roman"/>
          <w:sz w:val="28"/>
          <w:szCs w:val="28"/>
        </w:rPr>
        <w:t>аганрога: +7 (86</w:t>
      </w:r>
      <w:r>
        <w:rPr>
          <w:rFonts w:ascii="Times New Roman" w:eastAsia="Times New Roman" w:hAnsi="Times New Roman" w:cs="Times New Roman"/>
          <w:sz w:val="28"/>
          <w:szCs w:val="28"/>
        </w:rPr>
        <w:t>34) 39-16-83, ctt@tagobr.ru, г. </w:t>
      </w:r>
      <w:r w:rsidRPr="00132057">
        <w:rPr>
          <w:rFonts w:ascii="Times New Roman" w:eastAsia="Times New Roman" w:hAnsi="Times New Roman" w:cs="Times New Roman"/>
          <w:sz w:val="28"/>
          <w:szCs w:val="28"/>
        </w:rPr>
        <w:t>Таганрог, ул. Карла Либкнехта, 147</w:t>
      </w:r>
    </w:p>
    <w:p w:rsidR="00132057" w:rsidRPr="00132057" w:rsidRDefault="00132057" w:rsidP="0013205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057">
        <w:rPr>
          <w:rFonts w:ascii="Times New Roman" w:eastAsia="Times New Roman" w:hAnsi="Times New Roman" w:cs="Times New Roman"/>
          <w:sz w:val="28"/>
          <w:szCs w:val="28"/>
        </w:rPr>
        <w:t>Будьте в курсе событий!</w:t>
      </w:r>
    </w:p>
    <w:p w:rsidR="00132057" w:rsidRPr="00132057" w:rsidRDefault="00132057" w:rsidP="0013205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057">
        <w:rPr>
          <w:rFonts w:ascii="Times New Roman" w:eastAsia="Times New Roman" w:hAnsi="Times New Roman" w:cs="Times New Roman"/>
          <w:sz w:val="28"/>
          <w:szCs w:val="28"/>
        </w:rPr>
        <w:t xml:space="preserve">РМЦ в </w:t>
      </w:r>
      <w:proofErr w:type="spellStart"/>
      <w:r w:rsidRPr="00132057">
        <w:rPr>
          <w:rFonts w:ascii="Times New Roman" w:eastAsia="Times New Roman" w:hAnsi="Times New Roman" w:cs="Times New Roman"/>
          <w:sz w:val="28"/>
          <w:szCs w:val="28"/>
        </w:rPr>
        <w:t>ВК:https</w:t>
      </w:r>
      <w:proofErr w:type="spellEnd"/>
      <w:r w:rsidRPr="00132057">
        <w:rPr>
          <w:rFonts w:ascii="Times New Roman" w:eastAsia="Times New Roman" w:hAnsi="Times New Roman" w:cs="Times New Roman"/>
          <w:sz w:val="28"/>
          <w:szCs w:val="28"/>
        </w:rPr>
        <w:t>://m.vk.com/rmcro</w:t>
      </w:r>
    </w:p>
    <w:p w:rsidR="00132057" w:rsidRPr="00132057" w:rsidRDefault="00132057" w:rsidP="0013205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057">
        <w:rPr>
          <w:rFonts w:ascii="Times New Roman" w:eastAsia="Times New Roman" w:hAnsi="Times New Roman" w:cs="Times New Roman"/>
          <w:sz w:val="28"/>
          <w:szCs w:val="28"/>
        </w:rPr>
        <w:t>РМЦ в ОК: https://ok.ru/rmcro</w:t>
      </w:r>
    </w:p>
    <w:p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</w:t>
      </w:r>
    </w:p>
    <w:p w:rsidR="001F22DF" w:rsidRPr="00756BC3" w:rsidRDefault="001F22DF" w:rsidP="009706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F22DF" w:rsidRPr="00756BC3" w:rsidRDefault="001F22DF" w:rsidP="009706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22DF" w:rsidRPr="00756BC3" w:rsidSect="00D945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703F"/>
    <w:multiLevelType w:val="multilevel"/>
    <w:tmpl w:val="EBE40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2E879DA"/>
    <w:multiLevelType w:val="multilevel"/>
    <w:tmpl w:val="D1FE7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AD12B77"/>
    <w:multiLevelType w:val="multilevel"/>
    <w:tmpl w:val="63A4F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1F22DF"/>
    <w:rsid w:val="000E2D59"/>
    <w:rsid w:val="00132057"/>
    <w:rsid w:val="001F22DF"/>
    <w:rsid w:val="00694A14"/>
    <w:rsid w:val="00756BC3"/>
    <w:rsid w:val="00970617"/>
    <w:rsid w:val="00C90DAA"/>
    <w:rsid w:val="00D9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6E"/>
  </w:style>
  <w:style w:type="paragraph" w:styleId="1">
    <w:name w:val="heading 1"/>
    <w:basedOn w:val="a"/>
    <w:next w:val="a"/>
    <w:uiPriority w:val="9"/>
    <w:qFormat/>
    <w:rsid w:val="00D9456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D9456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D9456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9456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9456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D9456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945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9456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D9456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mc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mc61.ru/cont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c61.ru/services/instruktsiya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mc61.ru/services/instrukts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dcterms:created xsi:type="dcterms:W3CDTF">2024-03-06T13:06:00Z</dcterms:created>
  <dcterms:modified xsi:type="dcterms:W3CDTF">2024-03-06T13:06:00Z</dcterms:modified>
</cp:coreProperties>
</file>