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92" w:rsidRDefault="004938C9" w:rsidP="00DA1203">
      <w:pPr>
        <w:pStyle w:val="a3"/>
        <w:spacing w:beforeAutospacing="0" w:after="0" w:afterAutospacing="0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Мобильное приложение «Турист» – твой цифровой помощник </w:t>
      </w:r>
    </w:p>
    <w:p w:rsidR="00627E92" w:rsidRDefault="004938C9" w:rsidP="00DA1203">
      <w:pPr>
        <w:pStyle w:val="a3"/>
        <w:spacing w:beforeAutospacing="0" w:after="0" w:afterAutospacing="0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в путешествии </w:t>
      </w:r>
    </w:p>
    <w:p w:rsidR="00627E92" w:rsidRDefault="00627E92">
      <w:pPr>
        <w:pStyle w:val="a3"/>
        <w:spacing w:after="0"/>
        <w:ind w:left="-567" w:firstLine="567"/>
        <w:jc w:val="center"/>
        <w:rPr>
          <w:b/>
          <w:sz w:val="28"/>
        </w:rPr>
      </w:pPr>
    </w:p>
    <w:p w:rsidR="00627E92" w:rsidRDefault="004938C9" w:rsidP="00DA1203">
      <w:pPr>
        <w:pStyle w:val="a3"/>
        <w:spacing w:beforeAutospacing="0" w:after="0" w:afterAutospacing="0"/>
        <w:ind w:firstLine="567"/>
        <w:jc w:val="both"/>
        <w:rPr>
          <w:b/>
          <w:sz w:val="28"/>
        </w:rPr>
      </w:pPr>
      <w:r>
        <w:rPr>
          <w:sz w:val="28"/>
        </w:rPr>
        <w:t xml:space="preserve">В мобильном приложении «Турист» </w:t>
      </w:r>
      <w:r>
        <w:rPr>
          <w:sz w:val="28"/>
          <w:highlight w:val="white"/>
        </w:rPr>
        <w:t xml:space="preserve">путешественники могут узнать интересные факты о достопримечательностях Донского края, увидеть красочные фотографии, насладиться </w:t>
      </w:r>
      <w:proofErr w:type="spellStart"/>
      <w:r>
        <w:rPr>
          <w:sz w:val="28"/>
          <w:highlight w:val="white"/>
        </w:rPr>
        <w:t>аудиоэкскурсиями</w:t>
      </w:r>
      <w:proofErr w:type="spellEnd"/>
      <w:r>
        <w:rPr>
          <w:sz w:val="28"/>
          <w:highlight w:val="white"/>
        </w:rPr>
        <w:t xml:space="preserve">, быть в курсе культурных событий, заранее узнать, где можно остановиться для отдыха и вкусно поесть. </w:t>
      </w:r>
    </w:p>
    <w:p w:rsidR="00627E92" w:rsidRDefault="004938C9" w:rsidP="00DA120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Цель создания мобильного приложения «Турист» - объединение информации для туристов, путешествующих по Ростовской области, в едином цифровом пространстве.</w:t>
      </w:r>
      <w:r>
        <w:rPr>
          <w:rFonts w:ascii="Times New Roman" w:hAnsi="Times New Roman"/>
          <w:sz w:val="28"/>
          <w:highlight w:val="white"/>
        </w:rPr>
        <w:t xml:space="preserve"> Приложение знакомит с интересными местам и маршрутам, демонстрируя на конкретных примерах туристический потенциал Донского края.</w:t>
      </w:r>
    </w:p>
    <w:p w:rsidR="00627E92" w:rsidRDefault="004938C9" w:rsidP="00DA120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«Для того, чтобы пользователи имели представление о том, что можно увидеть и как интересно провести время даже в самых удаленн</w:t>
      </w:r>
      <w:r>
        <w:rPr>
          <w:rFonts w:ascii="Times New Roman" w:hAnsi="Times New Roman"/>
          <w:sz w:val="28"/>
          <w:highlight w:val="white"/>
        </w:rPr>
        <w:t>ых уголках нашего края, мы проводим огромную работу по сбору и актуализации информации. Общаемся со знатоками Донского края, и для каждого из представленных в путеводителе районов, буквально по крупицам собираем интересный и актуальный контент», – рассказа</w:t>
      </w:r>
      <w:r>
        <w:rPr>
          <w:rFonts w:ascii="Times New Roman" w:hAnsi="Times New Roman"/>
          <w:sz w:val="28"/>
          <w:highlight w:val="white"/>
        </w:rPr>
        <w:t xml:space="preserve">л Кирилл </w:t>
      </w:r>
      <w:proofErr w:type="spellStart"/>
      <w:r>
        <w:rPr>
          <w:rFonts w:ascii="Times New Roman" w:hAnsi="Times New Roman"/>
          <w:sz w:val="28"/>
          <w:highlight w:val="white"/>
        </w:rPr>
        <w:t>Дьячкин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- заместитель министра цифрового развития, информационных технологий и связи Ростовской области.</w:t>
      </w:r>
    </w:p>
    <w:p w:rsidR="00627E92" w:rsidRDefault="004938C9" w:rsidP="00DA120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Сейчас версия «Туриста» содержит данные о 7 районах Ростовской области. До конца текущего года планируется охватить еще 24 района. Созданы гру</w:t>
      </w:r>
      <w:r>
        <w:rPr>
          <w:rFonts w:ascii="Times New Roman" w:hAnsi="Times New Roman"/>
          <w:sz w:val="28"/>
          <w:highlight w:val="white"/>
        </w:rPr>
        <w:t>ппы во всех популярных социальных сетях и мессенджерах, где ежедневно публикуется информация об интересных местах и событиях региона.</w:t>
      </w:r>
    </w:p>
    <w:p w:rsidR="00627E92" w:rsidRDefault="004938C9" w:rsidP="00DA120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Пользователи уже сейчас могут бесплатно скачать приложение в </w:t>
      </w:r>
      <w:r>
        <w:rPr>
          <w:rFonts w:ascii="Times New Roman" w:hAnsi="Times New Roman"/>
          <w:sz w:val="28"/>
        </w:rPr>
        <w:t xml:space="preserve">магазинах </w:t>
      </w:r>
      <w:proofErr w:type="spellStart"/>
      <w:r>
        <w:rPr>
          <w:rFonts w:ascii="Times New Roman" w:hAnsi="Times New Roman"/>
          <w:sz w:val="28"/>
          <w:highlight w:val="white"/>
        </w:rPr>
        <w:t>App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Store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Google</w:t>
      </w:r>
      <w:proofErr w:type="spellEnd"/>
      <w:r>
        <w:rPr>
          <w:rFonts w:ascii="Times New Roman" w:hAnsi="Times New Roman"/>
          <w:sz w:val="28"/>
        </w:rPr>
        <w:t xml:space="preserve"> Play</w:t>
      </w:r>
      <w:r>
        <w:rPr>
          <w:rFonts w:ascii="Times New Roman" w:hAnsi="Times New Roman"/>
          <w:sz w:val="28"/>
          <w:highlight w:val="white"/>
        </w:rPr>
        <w:t xml:space="preserve"> и отправиться с «Туристом» </w:t>
      </w:r>
      <w:r>
        <w:rPr>
          <w:rFonts w:ascii="Times New Roman" w:hAnsi="Times New Roman"/>
          <w:sz w:val="28"/>
          <w:highlight w:val="white"/>
        </w:rPr>
        <w:t>в путешествие по городам Азову, Новочеркасску, Таганрогу, а также Азовскому, Орловскому и Шолоховскому районам области.</w:t>
      </w:r>
    </w:p>
    <w:p w:rsidR="00627E92" w:rsidRDefault="00627E92"/>
    <w:p w:rsidR="00627E92" w:rsidRPr="00D46895" w:rsidRDefault="004938C9">
      <w:pPr>
        <w:ind w:left="-567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highlight w:val="white"/>
        </w:rPr>
        <w:t>Скачать</w:t>
      </w:r>
      <w:r w:rsidRPr="00D46895">
        <w:rPr>
          <w:rFonts w:ascii="Times New Roman" w:hAnsi="Times New Roman"/>
          <w:b/>
          <w:sz w:val="28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>МП</w:t>
      </w:r>
      <w:r w:rsidRPr="00D46895">
        <w:rPr>
          <w:rFonts w:ascii="Times New Roman" w:hAnsi="Times New Roman"/>
          <w:b/>
          <w:sz w:val="28"/>
          <w:highlight w:val="white"/>
          <w:lang w:val="en-US"/>
        </w:rPr>
        <w:t xml:space="preserve"> «</w:t>
      </w:r>
      <w:r>
        <w:rPr>
          <w:rFonts w:ascii="Times New Roman" w:hAnsi="Times New Roman"/>
          <w:b/>
          <w:sz w:val="28"/>
          <w:highlight w:val="white"/>
        </w:rPr>
        <w:t>Турист</w:t>
      </w:r>
      <w:r w:rsidRPr="00D46895">
        <w:rPr>
          <w:rFonts w:ascii="Times New Roman" w:hAnsi="Times New Roman"/>
          <w:b/>
          <w:sz w:val="28"/>
          <w:highlight w:val="white"/>
          <w:lang w:val="en-US"/>
        </w:rPr>
        <w:t>»:</w:t>
      </w:r>
      <w:r w:rsidRPr="00D46895">
        <w:rPr>
          <w:rFonts w:ascii="Times New Roman" w:hAnsi="Times New Roman"/>
          <w:b/>
          <w:sz w:val="28"/>
          <w:lang w:val="en-US"/>
        </w:rPr>
        <w:t xml:space="preserve"> </w:t>
      </w:r>
    </w:p>
    <w:p w:rsidR="00627E92" w:rsidRPr="00D46895" w:rsidRDefault="004938C9">
      <w:pPr>
        <w:ind w:left="-567"/>
        <w:rPr>
          <w:rFonts w:ascii="Times New Roman" w:hAnsi="Times New Roman"/>
          <w:sz w:val="28"/>
          <w:lang w:val="en-US"/>
        </w:rPr>
      </w:pPr>
      <w:r w:rsidRPr="00D46895">
        <w:rPr>
          <w:rFonts w:ascii="Times New Roman" w:hAnsi="Times New Roman"/>
          <w:sz w:val="28"/>
          <w:highlight w:val="white"/>
          <w:lang w:val="en-US"/>
        </w:rPr>
        <w:t>Play Market</w:t>
      </w:r>
      <w:r w:rsidRPr="00D46895">
        <w:rPr>
          <w:rFonts w:ascii="Times New Roman" w:hAnsi="Times New Roman"/>
          <w:sz w:val="28"/>
          <w:lang w:val="en-US"/>
        </w:rPr>
        <w:t xml:space="preserve"> </w:t>
      </w:r>
      <w:hyperlink r:id="rId4" w:history="1">
        <w:r w:rsidRPr="00D46895">
          <w:rPr>
            <w:rFonts w:ascii="Times New Roman" w:hAnsi="Times New Roman"/>
            <w:color w:val="0000EE"/>
            <w:sz w:val="28"/>
            <w:highlight w:val="white"/>
            <w:u w:val="single" w:color="000000"/>
            <w:lang w:val="en-US"/>
          </w:rPr>
          <w:t>https://clck.ru/33Xkmp</w:t>
        </w:r>
      </w:hyperlink>
    </w:p>
    <w:p w:rsidR="00627E92" w:rsidRPr="00D46895" w:rsidRDefault="004938C9">
      <w:pPr>
        <w:ind w:left="-567"/>
        <w:rPr>
          <w:rFonts w:ascii="Times New Roman" w:hAnsi="Times New Roman"/>
          <w:sz w:val="28"/>
          <w:lang w:val="en-US"/>
        </w:rPr>
      </w:pPr>
      <w:r w:rsidRPr="00D46895">
        <w:rPr>
          <w:rFonts w:ascii="Times New Roman" w:hAnsi="Times New Roman"/>
          <w:sz w:val="28"/>
          <w:highlight w:val="white"/>
          <w:lang w:val="en-US"/>
        </w:rPr>
        <w:t>App Story</w:t>
      </w:r>
      <w:r w:rsidRPr="00D46895">
        <w:rPr>
          <w:rFonts w:ascii="Times New Roman" w:hAnsi="Times New Roman"/>
          <w:sz w:val="28"/>
          <w:lang w:val="en-US"/>
        </w:rPr>
        <w:t xml:space="preserve"> </w:t>
      </w:r>
      <w:hyperlink r:id="rId5" w:history="1">
        <w:r w:rsidRPr="00D46895">
          <w:rPr>
            <w:rFonts w:ascii="Times New Roman" w:hAnsi="Times New Roman"/>
            <w:color w:val="0000EE"/>
            <w:sz w:val="28"/>
            <w:highlight w:val="white"/>
            <w:u w:val="single" w:color="000000"/>
            <w:lang w:val="en-US"/>
          </w:rPr>
          <w:t>https://clck.ru/33uiMp</w:t>
        </w:r>
      </w:hyperlink>
    </w:p>
    <w:p w:rsidR="00627E92" w:rsidRPr="00D46895" w:rsidRDefault="00627E92">
      <w:pPr>
        <w:ind w:left="-567"/>
        <w:rPr>
          <w:rFonts w:ascii="Times New Roman" w:hAnsi="Times New Roman"/>
          <w:b/>
          <w:sz w:val="28"/>
          <w:lang w:val="en-US"/>
        </w:rPr>
      </w:pPr>
    </w:p>
    <w:p w:rsidR="00627E92" w:rsidRDefault="004938C9">
      <w:pPr>
        <w:ind w:left="-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Еще больше новостей о МП «Турист»:</w:t>
      </w:r>
      <w:r>
        <w:rPr>
          <w:rFonts w:ascii="Times New Roman" w:hAnsi="Times New Roman"/>
          <w:b/>
          <w:sz w:val="28"/>
        </w:rPr>
        <w:t xml:space="preserve"> </w:t>
      </w:r>
    </w:p>
    <w:p w:rsidR="00627E92" w:rsidRDefault="004938C9">
      <w:pPr>
        <w:ind w:left="-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highlight w:val="white"/>
        </w:rPr>
        <w:t>телеграм-канал</w:t>
      </w:r>
      <w:proofErr w:type="spellEnd"/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6" w:history="1">
        <w:proofErr w:type="spellStart"/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t.me</w:t>
        </w:r>
        <w:proofErr w:type="spellEnd"/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/</w:t>
        </w:r>
        <w:proofErr w:type="spellStart"/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turist_ro</w:t>
        </w:r>
        <w:proofErr w:type="spellEnd"/>
      </w:hyperlink>
      <w:r>
        <w:rPr>
          <w:rFonts w:ascii="Times New Roman" w:hAnsi="Times New Roman"/>
          <w:sz w:val="28"/>
        </w:rPr>
        <w:t xml:space="preserve"> </w:t>
      </w:r>
    </w:p>
    <w:p w:rsidR="00627E92" w:rsidRDefault="004938C9">
      <w:pPr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BK:</w:t>
      </w:r>
      <w:r>
        <w:rPr>
          <w:rFonts w:ascii="Times New Roman" w:hAnsi="Times New Roman"/>
          <w:sz w:val="28"/>
        </w:rPr>
        <w:t xml:space="preserve"> </w:t>
      </w:r>
      <w:hyperlink r:id="rId7" w:history="1"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https://clck.ru/33btik</w:t>
        </w:r>
      </w:hyperlink>
      <w:r>
        <w:rPr>
          <w:rFonts w:ascii="Times New Roman" w:hAnsi="Times New Roman"/>
          <w:sz w:val="28"/>
        </w:rPr>
        <w:t xml:space="preserve"> </w:t>
      </w:r>
    </w:p>
    <w:p w:rsidR="00627E92" w:rsidRDefault="004938C9">
      <w:pPr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ОК:</w:t>
      </w:r>
      <w:r>
        <w:rPr>
          <w:rFonts w:ascii="Times New Roman" w:hAnsi="Times New Roman"/>
          <w:sz w:val="28"/>
        </w:rPr>
        <w:t xml:space="preserve"> </w:t>
      </w:r>
      <w:hyperlink r:id="rId8" w:history="1">
        <w:r>
          <w:rPr>
            <w:rFonts w:ascii="Times New Roman" w:hAnsi="Times New Roman"/>
            <w:color w:val="0000EE"/>
            <w:sz w:val="28"/>
            <w:highlight w:val="white"/>
            <w:u w:val="single" w:color="000000"/>
          </w:rPr>
          <w:t>https://clck.ru/33euYM</w:t>
        </w:r>
      </w:hyperlink>
    </w:p>
    <w:sectPr w:rsidR="00627E92" w:rsidSect="00DA1203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92"/>
    <w:rsid w:val="004938C9"/>
    <w:rsid w:val="00627E92"/>
    <w:rsid w:val="00D46895"/>
    <w:rsid w:val="00DA1203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389C"/>
  </w:style>
  <w:style w:type="paragraph" w:styleId="10">
    <w:name w:val="heading 1"/>
    <w:next w:val="a"/>
    <w:link w:val="11"/>
    <w:uiPriority w:val="9"/>
    <w:qFormat/>
    <w:rsid w:val="00F1389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38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138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138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389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389C"/>
  </w:style>
  <w:style w:type="paragraph" w:styleId="21">
    <w:name w:val="toc 2"/>
    <w:next w:val="a"/>
    <w:link w:val="22"/>
    <w:uiPriority w:val="39"/>
    <w:rsid w:val="00F138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389C"/>
    <w:rPr>
      <w:rFonts w:ascii="XO Thames" w:hAnsi="XO Thames"/>
      <w:sz w:val="28"/>
    </w:rPr>
  </w:style>
  <w:style w:type="paragraph" w:customStyle="1" w:styleId="12">
    <w:name w:val="Основной шрифт абзаца1"/>
    <w:rsid w:val="00F1389C"/>
  </w:style>
  <w:style w:type="paragraph" w:styleId="41">
    <w:name w:val="toc 4"/>
    <w:next w:val="a"/>
    <w:link w:val="42"/>
    <w:uiPriority w:val="39"/>
    <w:rsid w:val="00F138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38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138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38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38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389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1389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138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389C"/>
    <w:rPr>
      <w:rFonts w:ascii="XO Thames" w:hAnsi="XO Thames"/>
      <w:sz w:val="28"/>
    </w:rPr>
  </w:style>
  <w:style w:type="paragraph" w:styleId="a3">
    <w:name w:val="Normal (Web)"/>
    <w:basedOn w:val="a"/>
    <w:link w:val="a4"/>
    <w:rsid w:val="00F138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F1389C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138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1389C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1389C"/>
    <w:rPr>
      <w:color w:val="0000FF"/>
      <w:u w:val="single"/>
    </w:rPr>
  </w:style>
  <w:style w:type="character" w:styleId="a5">
    <w:name w:val="Hyperlink"/>
    <w:link w:val="13"/>
    <w:rsid w:val="00F1389C"/>
    <w:rPr>
      <w:color w:val="0000FF"/>
      <w:u w:val="single"/>
    </w:rPr>
  </w:style>
  <w:style w:type="paragraph" w:customStyle="1" w:styleId="Footnote">
    <w:name w:val="Footnote"/>
    <w:link w:val="Footnote0"/>
    <w:rsid w:val="00F1389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138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1389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138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1389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138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138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389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138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38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138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389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F1389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1389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138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138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389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1389C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euY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3bt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urist_ro" TargetMode="External"/><Relationship Id="rId5" Type="http://schemas.openxmlformats.org/officeDocument/2006/relationships/hyperlink" Target="https://clck.ru/33uiM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3Xkm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top-2</dc:creator>
  <cp:lastModifiedBy>Наталья</cp:lastModifiedBy>
  <cp:revision>2</cp:revision>
  <dcterms:created xsi:type="dcterms:W3CDTF">2023-06-06T11:09:00Z</dcterms:created>
  <dcterms:modified xsi:type="dcterms:W3CDTF">2023-06-06T11:09:00Z</dcterms:modified>
</cp:coreProperties>
</file>